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A82D2B" w:rsidRPr="00A82D2B">
        <w:rPr>
          <w:rFonts w:ascii="Times New Roman" w:hAnsi="Times New Roman" w:cs="Times New Roman"/>
          <w:b/>
          <w:sz w:val="24"/>
          <w:szCs w:val="24"/>
        </w:rPr>
        <w:t>Dostawę, montaż, konfigurację i uruchomienie systemu telewizji dozorowej STVD w siedzibie Filharmonii im. Mieczysława Karłowicza w Szczecinie przy ul. Małopolskiej 48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79" w:rsidRDefault="00754879" w:rsidP="0038231F">
      <w:pPr>
        <w:spacing w:after="0" w:line="240" w:lineRule="auto"/>
      </w:pPr>
      <w:r>
        <w:separator/>
      </w:r>
    </w:p>
  </w:endnote>
  <w:endnote w:type="continuationSeparator" w:id="0">
    <w:p w:rsidR="00754879" w:rsidRDefault="007548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27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79" w:rsidRDefault="00754879" w:rsidP="0038231F">
      <w:pPr>
        <w:spacing w:after="0" w:line="240" w:lineRule="auto"/>
      </w:pPr>
      <w:r>
        <w:separator/>
      </w:r>
    </w:p>
  </w:footnote>
  <w:footnote w:type="continuationSeparator" w:id="0">
    <w:p w:rsidR="00754879" w:rsidRDefault="007548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54879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75F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E476-3B73-467B-BCB4-9CC4D47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93BE-CFC5-4A36-9D93-683D6576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2019-09-11T13:24:00Z</dcterms:created>
  <dcterms:modified xsi:type="dcterms:W3CDTF">2019-09-11T13:24:00Z</dcterms:modified>
</cp:coreProperties>
</file>